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5067"/>
        <w:gridCol w:w="3720"/>
      </w:tblGrid>
      <w:tr w:rsidR="00670FF4" w:rsidRPr="000A439C">
        <w:tc>
          <w:tcPr>
            <w:tcW w:w="5148" w:type="dxa"/>
          </w:tcPr>
          <w:p w:rsidR="00670FF4" w:rsidRPr="000A439C" w:rsidRDefault="00670FF4" w:rsidP="000052F3">
            <w:pPr>
              <w:spacing w:line="280" w:lineRule="exact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779" w:type="dxa"/>
          </w:tcPr>
          <w:p w:rsidR="00670FF4" w:rsidRPr="000A439C" w:rsidRDefault="00670FF4">
            <w:pPr>
              <w:spacing w:line="280" w:lineRule="exact"/>
              <w:rPr>
                <w:rFonts w:ascii="Georgia" w:hAnsi="Georgia"/>
                <w:sz w:val="22"/>
                <w:szCs w:val="22"/>
              </w:rPr>
            </w:pPr>
          </w:p>
        </w:tc>
      </w:tr>
      <w:tr w:rsidR="0088203C" w:rsidRPr="000A439C" w:rsidTr="0088203C">
        <w:trPr>
          <w:trHeight w:val="276"/>
        </w:trPr>
        <w:tc>
          <w:tcPr>
            <w:tcW w:w="5148" w:type="dxa"/>
          </w:tcPr>
          <w:p w:rsidR="0088203C" w:rsidRPr="000A439C" w:rsidRDefault="0088203C" w:rsidP="000052F3">
            <w:pPr>
              <w:spacing w:line="280" w:lineRule="exact"/>
              <w:rPr>
                <w:rFonts w:ascii="Georgia" w:hAnsi="Georgi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779" w:type="dxa"/>
          </w:tcPr>
          <w:p w:rsidR="0088203C" w:rsidRPr="000A439C" w:rsidRDefault="0088203C">
            <w:pPr>
              <w:spacing w:line="280" w:lineRule="exact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88203C" w:rsidRDefault="0088203C">
      <w:pPr>
        <w:spacing w:line="280" w:lineRule="exact"/>
        <w:rPr>
          <w:rFonts w:ascii="Georgia" w:hAnsi="Georgia"/>
          <w:b/>
          <w:smallCaps/>
          <w:sz w:val="22"/>
          <w:szCs w:val="22"/>
        </w:rPr>
      </w:pPr>
      <w:r>
        <w:rPr>
          <w:rFonts w:ascii="Georgia" w:hAnsi="Georgia"/>
          <w:b/>
          <w:smallCaps/>
          <w:sz w:val="22"/>
          <w:szCs w:val="22"/>
        </w:rPr>
        <w:t xml:space="preserve">Roma, </w:t>
      </w:r>
      <w:r w:rsidR="007057AA">
        <w:rPr>
          <w:rFonts w:ascii="Georgia" w:hAnsi="Georgia"/>
          <w:b/>
          <w:smallCaps/>
          <w:sz w:val="22"/>
          <w:szCs w:val="22"/>
        </w:rPr>
        <w:t>30 Aprile</w:t>
      </w:r>
      <w:r>
        <w:rPr>
          <w:rFonts w:ascii="Georgia" w:hAnsi="Georgia"/>
          <w:b/>
          <w:smallCaps/>
          <w:sz w:val="22"/>
          <w:szCs w:val="22"/>
        </w:rPr>
        <w:t xml:space="preserve"> 2020</w:t>
      </w:r>
    </w:p>
    <w:p w:rsidR="0088203C" w:rsidRDefault="0088203C">
      <w:pPr>
        <w:spacing w:line="280" w:lineRule="exact"/>
        <w:rPr>
          <w:rFonts w:ascii="Georgia" w:hAnsi="Georgia"/>
          <w:b/>
          <w:smallCaps/>
          <w:sz w:val="22"/>
          <w:szCs w:val="22"/>
        </w:rPr>
      </w:pPr>
    </w:p>
    <w:p w:rsidR="00670FF4" w:rsidRDefault="0088203C" w:rsidP="0088203C">
      <w:pPr>
        <w:tabs>
          <w:tab w:val="right" w:pos="8787"/>
        </w:tabs>
        <w:spacing w:line="280" w:lineRule="exact"/>
        <w:jc w:val="both"/>
        <w:rPr>
          <w:rFonts w:ascii="Georgia" w:hAnsi="Georgia"/>
          <w:b/>
          <w:smallCaps/>
          <w:sz w:val="22"/>
          <w:szCs w:val="22"/>
        </w:rPr>
      </w:pPr>
      <w:r>
        <w:rPr>
          <w:rFonts w:ascii="Georgia" w:hAnsi="Georgia"/>
          <w:b/>
          <w:smallCaps/>
          <w:sz w:val="22"/>
          <w:szCs w:val="22"/>
        </w:rPr>
        <w:t xml:space="preserve">Dichiarazione Massimo Scaccabarozzi, Presidente Farmindustria su </w:t>
      </w:r>
      <w:r w:rsidR="007057AA">
        <w:rPr>
          <w:rFonts w:ascii="Georgia" w:hAnsi="Georgia"/>
          <w:b/>
          <w:smallCaps/>
          <w:sz w:val="22"/>
          <w:szCs w:val="22"/>
        </w:rPr>
        <w:t>squadra Confindustria</w:t>
      </w:r>
    </w:p>
    <w:p w:rsidR="000052F3" w:rsidRDefault="000052F3">
      <w:pPr>
        <w:spacing w:line="280" w:lineRule="exact"/>
        <w:rPr>
          <w:rFonts w:ascii="Georgia" w:hAnsi="Georgia"/>
          <w:i/>
          <w:smallCaps/>
          <w:sz w:val="22"/>
          <w:szCs w:val="22"/>
        </w:rPr>
      </w:pPr>
    </w:p>
    <w:p w:rsidR="00670FF4" w:rsidRPr="007057AA" w:rsidRDefault="007A4252" w:rsidP="007057AA">
      <w:pPr>
        <w:pStyle w:val="NormaleWeb"/>
        <w:shd w:val="clear" w:color="auto" w:fill="FFFFFF"/>
        <w:spacing w:before="0" w:beforeAutospacing="0" w:after="0" w:afterAutospacing="0" w:line="280" w:lineRule="exact"/>
        <w:jc w:val="both"/>
        <w:textAlignment w:val="baseline"/>
        <w:rPr>
          <w:rFonts w:ascii="Georgia" w:hAnsi="Georgia"/>
          <w:sz w:val="22"/>
          <w:szCs w:val="22"/>
        </w:rPr>
      </w:pPr>
      <w:r w:rsidRPr="007057AA">
        <w:rPr>
          <w:rFonts w:ascii="Georgia" w:hAnsi="Georgia"/>
          <w:sz w:val="22"/>
          <w:szCs w:val="22"/>
        </w:rPr>
        <w:t>“</w:t>
      </w:r>
      <w:r w:rsidR="007057AA" w:rsidRPr="007057AA">
        <w:rPr>
          <w:rFonts w:ascii="Georgia" w:hAnsi="Georgia"/>
          <w:color w:val="000000"/>
          <w:sz w:val="22"/>
          <w:szCs w:val="22"/>
          <w:shd w:val="clear" w:color="auto" w:fill="FFFFFF"/>
        </w:rPr>
        <w:t>Desidero rivolgere un caloroso augurio di buon lavoro al Presidente designato di Confindustria Carlo Bonomi e a tutta la squadra che lo accompagnerà nel non facile compito di tutelare e rappresentare le ragioni dell’impresa in un tempo nel quale si combinano la recessione da contagio e pericolose culture anti-industriali. Rilevo con soddisfazione che, a partire dallo stesso Presidente, molti degli imprenditori che guideranno il nuovo corso confindustriale sono impegnati in attività che appartengono alla filiera della salute. Tra questi è per noi motivo di particolare soddisfazione la</w:t>
      </w:r>
      <w:r w:rsidR="007057AA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 nomina </w:t>
      </w:r>
      <w:r w:rsidR="007057AA" w:rsidRPr="007057AA">
        <w:rPr>
          <w:rFonts w:ascii="Georgia" w:hAnsi="Georgia"/>
          <w:color w:val="000000"/>
          <w:sz w:val="22"/>
          <w:szCs w:val="22"/>
          <w:shd w:val="clear" w:color="auto" w:fill="FFFFFF"/>
        </w:rPr>
        <w:t>di Francesco De Santis, nostro vicepresidente di lungo corso e titolare di un’azienda fortemente esportatrice, quale</w:t>
      </w:r>
      <w:r w:rsidR="007057AA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 vicepresidente</w:t>
      </w:r>
      <w:r w:rsidR="007057AA" w:rsidRPr="007057AA">
        <w:rPr>
          <w:rFonts w:ascii="Georgia" w:hAnsi="Georgia"/>
          <w:color w:val="000000"/>
          <w:sz w:val="22"/>
          <w:szCs w:val="22"/>
          <w:shd w:val="clear" w:color="auto" w:fill="FFFFFF"/>
        </w:rPr>
        <w:t> delegato per la ricerca</w:t>
      </w:r>
      <w:r w:rsidR="007057AA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 e sviluppo</w:t>
      </w:r>
      <w:r w:rsidR="007057AA" w:rsidRPr="007057AA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 </w:t>
      </w:r>
      <w:r w:rsidR="007057AA" w:rsidRPr="007057AA">
        <w:rPr>
          <w:rFonts w:ascii="Georgia" w:hAnsi="Georgia"/>
          <w:color w:val="000000"/>
          <w:sz w:val="22"/>
          <w:szCs w:val="22"/>
          <w:shd w:val="clear" w:color="auto" w:fill="FFFFFF"/>
        </w:rPr>
        <w:t>riconoscendo implicitamente il grande orientamento del nostro settore alla continua innovazione. Si apre una fase di più intensa collaborazione tra Farmindustria e Confindustria nel momento in cui il Presidente Bonomi ha voluto evidenziare il superamento delle tradizionali separazioni tra le merceologie d’impresa per valorizzare anche le logiche di filiera e le sinergie intersettoriali.</w:t>
      </w:r>
      <w:r w:rsidR="007057AA">
        <w:rPr>
          <w:rFonts w:ascii="Georgia" w:hAnsi="Georgia"/>
          <w:sz w:val="22"/>
          <w:szCs w:val="22"/>
        </w:rPr>
        <w:t>”</w:t>
      </w:r>
    </w:p>
    <w:sectPr w:rsidR="00670FF4" w:rsidRPr="007057AA" w:rsidSect="00F20B9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  <w:numStart w:val="2"/>
      </w:endnotePr>
      <w:pgSz w:w="11906" w:h="16838" w:code="9"/>
      <w:pgMar w:top="2835" w:right="1134" w:bottom="1418" w:left="1985" w:header="102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AAB" w:rsidRDefault="00962AAB">
      <w:r>
        <w:separator/>
      </w:r>
    </w:p>
  </w:endnote>
  <w:endnote w:type="continuationSeparator" w:id="0">
    <w:p w:rsidR="00962AAB" w:rsidRDefault="0096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FF4" w:rsidRDefault="00670FF4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70FF4" w:rsidRDefault="00670FF4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FF4" w:rsidRDefault="00670FF4">
    <w:pPr>
      <w:pStyle w:val="Pidipagina"/>
      <w:framePr w:w="634" w:wrap="around" w:vAnchor="text" w:hAnchor="page" w:x="1788" w:y="86"/>
      <w:ind w:left="180" w:right="-2940"/>
      <w:rPr>
        <w:rStyle w:val="Numeropagina"/>
        <w:rFonts w:ascii="Arial" w:hAnsi="Arial"/>
        <w:sz w:val="20"/>
      </w:rPr>
    </w:pPr>
    <w:r>
      <w:rPr>
        <w:rStyle w:val="Numeropagina"/>
        <w:rFonts w:ascii="Arial" w:hAnsi="Arial"/>
        <w:sz w:val="20"/>
      </w:rPr>
      <w:fldChar w:fldCharType="begin"/>
    </w:r>
    <w:r>
      <w:rPr>
        <w:rStyle w:val="Numeropagina"/>
        <w:rFonts w:ascii="Arial" w:hAnsi="Arial"/>
        <w:sz w:val="20"/>
      </w:rPr>
      <w:instrText xml:space="preserve">PAGE  </w:instrText>
    </w:r>
    <w:r>
      <w:rPr>
        <w:rStyle w:val="Numeropagina"/>
        <w:rFonts w:ascii="Arial" w:hAnsi="Arial"/>
        <w:sz w:val="20"/>
      </w:rPr>
      <w:fldChar w:fldCharType="separate"/>
    </w:r>
    <w:r w:rsidR="00F20B9C">
      <w:rPr>
        <w:rStyle w:val="Numeropagina"/>
        <w:rFonts w:ascii="Arial" w:hAnsi="Arial"/>
        <w:noProof/>
        <w:sz w:val="20"/>
      </w:rPr>
      <w:t>2</w:t>
    </w:r>
    <w:r>
      <w:rPr>
        <w:rStyle w:val="Numeropagina"/>
        <w:rFonts w:ascii="Arial" w:hAnsi="Arial"/>
        <w:sz w:val="20"/>
      </w:rPr>
      <w:fldChar w:fldCharType="end"/>
    </w:r>
  </w:p>
  <w:p w:rsidR="00670FF4" w:rsidRDefault="00670FF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FF4" w:rsidRDefault="00670FF4" w:rsidP="009A0735">
    <w:pPr>
      <w:pStyle w:val="Pidipagina"/>
      <w:spacing w:line="18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AAB" w:rsidRDefault="00962AAB">
      <w:r>
        <w:separator/>
      </w:r>
    </w:p>
  </w:footnote>
  <w:footnote w:type="continuationSeparator" w:id="0">
    <w:p w:rsidR="00962AAB" w:rsidRDefault="00962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FF4" w:rsidRDefault="00E97AFF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-485775</wp:posOffset>
          </wp:positionH>
          <wp:positionV relativeFrom="paragraph">
            <wp:posOffset>8890</wp:posOffset>
          </wp:positionV>
          <wp:extent cx="1743075" cy="657225"/>
          <wp:effectExtent l="0" t="0" r="9525" b="9525"/>
          <wp:wrapSquare wrapText="bothSides"/>
          <wp:docPr id="6" name="Immagine 6" descr="ml_uffstampa_pms2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l_uffstampa_pms2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FF4" w:rsidRDefault="007C4820" w:rsidP="007C4820">
    <w:pPr>
      <w:pStyle w:val="Intestazione"/>
      <w:ind w:left="-900" w:right="360"/>
    </w:pPr>
    <w:r w:rsidRPr="007C4820">
      <w:rPr>
        <w:sz w:val="32"/>
        <w:szCs w:val="32"/>
      </w:rPr>
      <w:t xml:space="preserve"> </w:t>
    </w:r>
    <w:r w:rsidR="00E97AFF">
      <w:rPr>
        <w:noProof/>
      </w:rPr>
      <w:drawing>
        <wp:inline distT="0" distB="0" distL="0" distR="0">
          <wp:extent cx="1743075" cy="657225"/>
          <wp:effectExtent l="0" t="0" r="9525" b="9525"/>
          <wp:docPr id="1" name="Immagine 1" descr="ml_uffstampa_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l_uffstampa_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6B1F"/>
    <w:multiLevelType w:val="hybridMultilevel"/>
    <w:tmpl w:val="A07E9ED0"/>
    <w:lvl w:ilvl="0" w:tplc="695C5E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A5256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4D52AA5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80A275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5C0355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5BA7F1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090CCB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D6A866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4F0B00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140CDD"/>
    <w:multiLevelType w:val="hybridMultilevel"/>
    <w:tmpl w:val="678E391A"/>
    <w:lvl w:ilvl="0" w:tplc="88A4A2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E48B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D03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121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742B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3A2D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E69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06EF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0A6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1279E2"/>
    <w:multiLevelType w:val="hybridMultilevel"/>
    <w:tmpl w:val="49B062F2"/>
    <w:lvl w:ilvl="0" w:tplc="EB4C8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403C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4D3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587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78A2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2E44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5E4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66B8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5AF7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CF03E8"/>
    <w:multiLevelType w:val="hybridMultilevel"/>
    <w:tmpl w:val="1F7C25AA"/>
    <w:lvl w:ilvl="0" w:tplc="4B6E2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CA2C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FE49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7ED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00AA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6E21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72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CBB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20F1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361AC5"/>
    <w:multiLevelType w:val="hybridMultilevel"/>
    <w:tmpl w:val="7D7C9318"/>
    <w:lvl w:ilvl="0" w:tplc="8898A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02E0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498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A26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AE85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AE28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60F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9289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5C30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B6"/>
    <w:rsid w:val="000052F3"/>
    <w:rsid w:val="000A439C"/>
    <w:rsid w:val="00105A98"/>
    <w:rsid w:val="00171E31"/>
    <w:rsid w:val="001C12E0"/>
    <w:rsid w:val="002F2034"/>
    <w:rsid w:val="00357161"/>
    <w:rsid w:val="003B43ED"/>
    <w:rsid w:val="00471C69"/>
    <w:rsid w:val="004B7C25"/>
    <w:rsid w:val="006104B6"/>
    <w:rsid w:val="00670FF4"/>
    <w:rsid w:val="007057AA"/>
    <w:rsid w:val="007258F8"/>
    <w:rsid w:val="00744F5E"/>
    <w:rsid w:val="00745414"/>
    <w:rsid w:val="0075469A"/>
    <w:rsid w:val="007A4252"/>
    <w:rsid w:val="007B0CB6"/>
    <w:rsid w:val="007C4820"/>
    <w:rsid w:val="0088203C"/>
    <w:rsid w:val="0091655D"/>
    <w:rsid w:val="00962AAB"/>
    <w:rsid w:val="00973AE2"/>
    <w:rsid w:val="009A0735"/>
    <w:rsid w:val="009C006F"/>
    <w:rsid w:val="00A22C1A"/>
    <w:rsid w:val="00A32F0B"/>
    <w:rsid w:val="00A4084A"/>
    <w:rsid w:val="00A57F0F"/>
    <w:rsid w:val="00AE2B0F"/>
    <w:rsid w:val="00CD7C46"/>
    <w:rsid w:val="00D4054B"/>
    <w:rsid w:val="00D4529E"/>
    <w:rsid w:val="00E31C94"/>
    <w:rsid w:val="00E34471"/>
    <w:rsid w:val="00E97AFF"/>
    <w:rsid w:val="00F20B9C"/>
    <w:rsid w:val="00F3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446977-E519-40F2-B1D0-9519D72D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240" w:lineRule="exact"/>
      <w:ind w:right="1134"/>
      <w:jc w:val="both"/>
      <w:outlineLvl w:val="0"/>
    </w:pPr>
    <w:rPr>
      <w:rFonts w:ascii="Arial" w:hAnsi="Arial"/>
      <w:b/>
      <w:sz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rFonts w:ascii="Courier" w:hAnsi="Courier"/>
      <w:sz w:val="20"/>
    </w:rPr>
  </w:style>
  <w:style w:type="paragraph" w:styleId="Testofumetto">
    <w:name w:val="Balloon Text"/>
    <w:basedOn w:val="Normale"/>
    <w:semiHidden/>
    <w:rPr>
      <w:rFonts w:ascii="Tahoma" w:hAnsi="Tahoma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280" w:lineRule="exact"/>
      <w:ind w:firstLine="720"/>
    </w:pPr>
    <w:rPr>
      <w:rFonts w:ascii="Arial" w:hAnsi="Arial"/>
    </w:rPr>
  </w:style>
  <w:style w:type="paragraph" w:styleId="Rientrocorpodeltesto2">
    <w:name w:val="Body Text Indent 2"/>
    <w:basedOn w:val="Normale"/>
    <w:pPr>
      <w:spacing w:line="240" w:lineRule="exact"/>
      <w:ind w:left="720"/>
      <w:jc w:val="both"/>
    </w:pPr>
    <w:rPr>
      <w:rFonts w:ascii="Arial" w:hAnsi="Arial"/>
      <w:sz w:val="20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character" w:styleId="Numeropagina">
    <w:name w:val="page number"/>
    <w:basedOn w:val="Carpredefinitoparagrafo"/>
  </w:style>
  <w:style w:type="paragraph" w:styleId="Testodelblocco">
    <w:name w:val="Block Text"/>
    <w:basedOn w:val="Normale"/>
    <w:pPr>
      <w:spacing w:line="240" w:lineRule="exact"/>
      <w:ind w:left="720" w:right="1134"/>
      <w:jc w:val="both"/>
    </w:pPr>
    <w:rPr>
      <w:rFonts w:ascii="Arial" w:hAnsi="Arial"/>
      <w:sz w:val="20"/>
      <w:lang w:val="en-US"/>
    </w:rPr>
  </w:style>
  <w:style w:type="paragraph" w:styleId="Rientrocorpodeltesto3">
    <w:name w:val="Body Text Indent 3"/>
    <w:basedOn w:val="Normale"/>
    <w:pPr>
      <w:spacing w:line="280" w:lineRule="exact"/>
      <w:ind w:left="720"/>
    </w:pPr>
    <w:rPr>
      <w:rFonts w:ascii="Arial" w:hAnsi="Arial"/>
      <w:sz w:val="20"/>
    </w:rPr>
  </w:style>
  <w:style w:type="paragraph" w:styleId="NormaleWeb">
    <w:name w:val="Normal (Web)"/>
    <w:basedOn w:val="Normale"/>
    <w:uiPriority w:val="99"/>
    <w:unhideWhenUsed/>
    <w:rsid w:val="0088203C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7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Studio Graffiti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</dc:creator>
  <cp:keywords/>
  <dc:description/>
  <cp:lastModifiedBy>Verna Francesco Maria</cp:lastModifiedBy>
  <cp:revision>6</cp:revision>
  <cp:lastPrinted>2005-02-03T15:15:00Z</cp:lastPrinted>
  <dcterms:created xsi:type="dcterms:W3CDTF">2020-03-23T11:27:00Z</dcterms:created>
  <dcterms:modified xsi:type="dcterms:W3CDTF">2020-04-30T12:51:00Z</dcterms:modified>
</cp:coreProperties>
</file>